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Medical Supply - CGM Provider Referral &amp; Standard Written Order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Referral office and submitter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/ Facility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Main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Secure Fax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Submitter 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Role / Title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Direct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Secure Email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Submitter Relationship to Ordering Practitioner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Follow-up Method for Missing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Referral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demographics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Service/shipping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language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Medicare Beneficiary Identifier or insurance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payer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plan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group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front of primary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back of primary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payer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plan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group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front of secondary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back of secondary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Diagnoses and clinical screening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Diabetes diagnosis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ICD-10-CM code(s)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diabetes diagnosis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diabetes treatment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Insulin name(s)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Insulin prescribed frequency or regimen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Insulin-treated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Documented history of problematic hypoglycemia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If yes, qualifying hypoglycemia history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Date(s) and details of hypoglycemia events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Supporting documentation for hypoglycemia history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most recent in-person or telehealth diabetes follow-up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rationale / medical necessity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CGM evaluation, training, and follow-up attestations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CGM standard written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Order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CGM system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Receiver needed?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Sensors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Transmitter (if applicable)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Other related diabetes supplies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Length of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Substitution / equivalent product instruction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Allergies or skin / adhesive concerns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Special delivery or accessibility instructions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Disclaimer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Supporting records upload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 not email PHI separately; upload through this secure form or use Vital Health’s secure fax.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Signed prescription or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Most recent diabetes office note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Medication or insulin list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Blood glucose or hypoglycemia documentation (if applicable)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Prior authorization or payer-specific form (if available)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Other supporting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Ordering practitioner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Practitioner full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Credentials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Individual NPI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Specialty / taxonomy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Fax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PECOS enrollment confirmed if Medicare applies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State license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State of license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Practitioner electronic 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Final office checklist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Checklist confirmations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Are the patient demographics verified?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Are insurance cards attached?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a recent clinical note attached?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the signed order completed or attached?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insulin regimen or hypoglycemia documentation included when applicable?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Secure Referral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CGM supplier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last CGM shipment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Overlap warning acknowledgment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Sensor item/brand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Sensor quantity to dispense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Sensor replacement/refill frequency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Sensor number of refills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Transmitter item/brand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Transmitter quantity to dispense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Transmitter replacement/refill frequency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Transmitter number of refills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Office contact for missing documentation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Office direct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Office secure email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Practitioner signature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the patient currently receiving CGM supplies from another supplier?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Who is signing/submitting this form?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Practitioner attestation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Referral/intake only - not a valid signed order unless separately signed by the practitioner.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Documented problematic hypoglycemia?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Does the patient have secondary insurance?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262493675549069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Medical Supply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